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A2405D" w:rsidRDefault="00A2405D">
      <w:pPr>
        <w:rPr>
          <w:sz w:val="36"/>
          <w:szCs w:val="36"/>
        </w:rPr>
      </w:pPr>
      <w:r w:rsidRPr="00A2405D">
        <w:rPr>
          <w:b/>
          <w:sz w:val="36"/>
          <w:szCs w:val="36"/>
        </w:rPr>
        <w:t>MAMMA MIA</w:t>
      </w:r>
      <w:proofErr w:type="gramStart"/>
      <w:r w:rsidRPr="00A2405D">
        <w:rPr>
          <w:b/>
          <w:sz w:val="36"/>
          <w:szCs w:val="36"/>
        </w:rPr>
        <w:t>!HERE</w:t>
      </w:r>
      <w:proofErr w:type="gramEnd"/>
      <w:r w:rsidRPr="00A2405D">
        <w:rPr>
          <w:b/>
          <w:sz w:val="36"/>
          <w:szCs w:val="36"/>
        </w:rPr>
        <w:t xml:space="preserve"> WE GO AGAIN</w:t>
      </w:r>
      <w:r w:rsidRPr="00A2405D">
        <w:rPr>
          <w:sz w:val="36"/>
          <w:szCs w:val="36"/>
        </w:rPr>
        <w:t xml:space="preserve">: It's a musical that can be also called a chick flick because the movie centers around women. The music by ABBA is catchy and the </w:t>
      </w:r>
      <w:proofErr w:type="gramStart"/>
      <w:r w:rsidRPr="00A2405D">
        <w:rPr>
          <w:sz w:val="36"/>
          <w:szCs w:val="36"/>
        </w:rPr>
        <w:t>ensemble of songs include</w:t>
      </w:r>
      <w:proofErr w:type="gramEnd"/>
      <w:r w:rsidRPr="00A2405D">
        <w:rPr>
          <w:sz w:val="36"/>
          <w:szCs w:val="36"/>
        </w:rPr>
        <w:t xml:space="preserve"> classics like "I Have a Dream", "Dancing Queen" and of course the title song. The overdrive of songs after a point is simply overkill and it starts getting irritating and jarring. It also interrupts the pace of the movie. The plot is vacuous and to an extent pretentious and affected. It is a frilly, frothy romance set in exotic locales of Greece and features good-looking people. But the feel-good factor is infectious and the joie de vivre overwhelms you and leaves you on a buoyant note. A gracious presence by Meryl </w:t>
      </w:r>
      <w:proofErr w:type="spellStart"/>
      <w:r w:rsidRPr="00A2405D">
        <w:rPr>
          <w:sz w:val="36"/>
          <w:szCs w:val="36"/>
        </w:rPr>
        <w:t>Streep</w:t>
      </w:r>
      <w:proofErr w:type="spellEnd"/>
      <w:r w:rsidRPr="00A2405D">
        <w:rPr>
          <w:sz w:val="36"/>
          <w:szCs w:val="36"/>
        </w:rPr>
        <w:t xml:space="preserve"> adds dignity to the proceedings. The glamorous diva Cher sings her own songs while the rest of the cast lip syncs. The male leads Pierce </w:t>
      </w:r>
      <w:proofErr w:type="spellStart"/>
      <w:r w:rsidRPr="00A2405D">
        <w:rPr>
          <w:sz w:val="36"/>
          <w:szCs w:val="36"/>
        </w:rPr>
        <w:t>Brosnan</w:t>
      </w:r>
      <w:proofErr w:type="spellEnd"/>
      <w:r w:rsidRPr="00A2405D">
        <w:rPr>
          <w:sz w:val="36"/>
          <w:szCs w:val="36"/>
        </w:rPr>
        <w:t>, Colin Firth and Andy Garcia have very little to do except look fetching. You can expect this to be cheerful movie that can add sparkle and effervescence to an otherwise dreary rainy day.</w:t>
      </w:r>
    </w:p>
    <w:sectPr w:rsidR="004A12D8" w:rsidRPr="00A2405D"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2405D"/>
    <w:rsid w:val="006D2BC2"/>
    <w:rsid w:val="0096082C"/>
    <w:rsid w:val="009E7019"/>
    <w:rsid w:val="00A240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2018-10-28T01:17:00Z</dcterms:created>
  <dcterms:modified xsi:type="dcterms:W3CDTF">2018-10-28T01:18:00Z</dcterms:modified>
</cp:coreProperties>
</file>