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5A57CD" w:rsidRDefault="005A57CD">
      <w:pPr>
        <w:rPr>
          <w:sz w:val="36"/>
          <w:szCs w:val="36"/>
        </w:rPr>
      </w:pPr>
      <w:r w:rsidRPr="005A57CD">
        <w:rPr>
          <w:b/>
          <w:sz w:val="36"/>
          <w:szCs w:val="36"/>
        </w:rPr>
        <w:t>KINGSMAN THE GOLDEN CIRCLE</w:t>
      </w:r>
      <w:r w:rsidRPr="005A57CD">
        <w:rPr>
          <w:sz w:val="36"/>
          <w:szCs w:val="36"/>
        </w:rPr>
        <w:t>: This movie is typical Hollywood special effects loaded cowboy type action movie. Nonsensical but backed by superb editing and impactful background score and an ensemble cast of A-</w:t>
      </w:r>
      <w:proofErr w:type="spellStart"/>
      <w:r w:rsidRPr="005A57CD">
        <w:rPr>
          <w:sz w:val="36"/>
          <w:szCs w:val="36"/>
        </w:rPr>
        <w:t>listers</w:t>
      </w:r>
      <w:proofErr w:type="spellEnd"/>
      <w:r w:rsidRPr="005A57CD">
        <w:rPr>
          <w:sz w:val="36"/>
          <w:szCs w:val="36"/>
        </w:rPr>
        <w:t xml:space="preserve"> like Julianne Moore, Colin Firth, Elton John, Halle Barry and a few other regulars this movie does pack a punch. But the story has no substance and the violence is too graphic for children. I lost interest after the first the one hour. Julianne Moore looked dainty and well turned out. Her beauty is timeless and god-gifted. Watch this movie if you want to watch mainstream Hollywood and be shaken up.</w:t>
      </w:r>
    </w:p>
    <w:sectPr w:rsidR="004A12D8" w:rsidRPr="005A57CD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A57CD"/>
    <w:rsid w:val="005A57CD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2018-10-27T22:59:00Z</dcterms:created>
  <dcterms:modified xsi:type="dcterms:W3CDTF">2018-10-27T22:59:00Z</dcterms:modified>
</cp:coreProperties>
</file>