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35240" w:rsidRDefault="00735240">
      <w:pPr>
        <w:rPr>
          <w:sz w:val="36"/>
          <w:szCs w:val="36"/>
        </w:rPr>
      </w:pPr>
      <w:r w:rsidRPr="00735240">
        <w:rPr>
          <w:b/>
          <w:sz w:val="36"/>
          <w:szCs w:val="36"/>
        </w:rPr>
        <w:t>GUPTADHANER SANDHANE</w:t>
      </w:r>
      <w:r w:rsidRPr="00735240">
        <w:rPr>
          <w:sz w:val="36"/>
          <w:szCs w:val="36"/>
        </w:rPr>
        <w:t xml:space="preserve">: This is a movie meant for children and teenagers. But this movie is too sluggish to be termed a thriller. The movie is watchable due to </w:t>
      </w:r>
      <w:proofErr w:type="spellStart"/>
      <w:r w:rsidRPr="00735240">
        <w:rPr>
          <w:sz w:val="36"/>
          <w:szCs w:val="36"/>
        </w:rPr>
        <w:t>Abir</w:t>
      </w:r>
      <w:proofErr w:type="spellEnd"/>
      <w:r w:rsidRPr="00735240">
        <w:rPr>
          <w:sz w:val="36"/>
          <w:szCs w:val="36"/>
        </w:rPr>
        <w:t xml:space="preserve"> </w:t>
      </w:r>
      <w:proofErr w:type="spellStart"/>
      <w:r w:rsidRPr="00735240">
        <w:rPr>
          <w:sz w:val="36"/>
          <w:szCs w:val="36"/>
        </w:rPr>
        <w:t>Chatterjee's</w:t>
      </w:r>
      <w:proofErr w:type="spellEnd"/>
      <w:r w:rsidRPr="00735240">
        <w:rPr>
          <w:sz w:val="36"/>
          <w:szCs w:val="36"/>
        </w:rPr>
        <w:t xml:space="preserve"> excellent performance and a good screenplay. The movie captures the serene beauty of rural </w:t>
      </w:r>
      <w:proofErr w:type="spellStart"/>
      <w:r w:rsidRPr="00735240">
        <w:rPr>
          <w:sz w:val="36"/>
          <w:szCs w:val="36"/>
        </w:rPr>
        <w:t>Bengal.The</w:t>
      </w:r>
      <w:proofErr w:type="spellEnd"/>
      <w:r w:rsidRPr="00735240">
        <w:rPr>
          <w:sz w:val="36"/>
          <w:szCs w:val="36"/>
        </w:rPr>
        <w:t xml:space="preserve"> music is quite </w:t>
      </w:r>
      <w:proofErr w:type="spellStart"/>
      <w:r w:rsidRPr="00735240">
        <w:rPr>
          <w:sz w:val="36"/>
          <w:szCs w:val="36"/>
        </w:rPr>
        <w:t>catchy.The</w:t>
      </w:r>
      <w:proofErr w:type="spellEnd"/>
      <w:r w:rsidRPr="00735240">
        <w:rPr>
          <w:sz w:val="36"/>
          <w:szCs w:val="36"/>
        </w:rPr>
        <w:t xml:space="preserve"> movie with its series of riddles bears an uncanny resemblance to ALINAGARER GOLOKDHADHA. Here, too, there is a brief introduction to Bengali History which is not as rushed as that of the other movie. </w:t>
      </w:r>
      <w:proofErr w:type="gramStart"/>
      <w:r w:rsidRPr="00735240">
        <w:rPr>
          <w:sz w:val="36"/>
          <w:szCs w:val="36"/>
        </w:rPr>
        <w:t>Overall, a nice watch.</w:t>
      </w:r>
      <w:proofErr w:type="gramEnd"/>
    </w:p>
    <w:sectPr w:rsidR="004A12D8" w:rsidRPr="00735240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35240"/>
    <w:rsid w:val="006D2BC2"/>
    <w:rsid w:val="00735240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2018-10-28T00:22:00Z</dcterms:created>
  <dcterms:modified xsi:type="dcterms:W3CDTF">2018-10-28T00:22:00Z</dcterms:modified>
</cp:coreProperties>
</file>