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C95F70" w:rsidRDefault="00C95F70">
      <w:pPr>
        <w:rPr>
          <w:sz w:val="36"/>
          <w:szCs w:val="36"/>
        </w:rPr>
      </w:pPr>
      <w:r w:rsidRPr="00C95F70">
        <w:rPr>
          <w:b/>
          <w:sz w:val="36"/>
          <w:szCs w:val="36"/>
        </w:rPr>
        <w:t>CHRISTOPHER ROBIN</w:t>
      </w:r>
      <w:r w:rsidRPr="00C95F70">
        <w:rPr>
          <w:sz w:val="36"/>
          <w:szCs w:val="36"/>
        </w:rPr>
        <w:t xml:space="preserve">: This movie fills you with a warm, fuzzy feeling. All those who have grown up with Disney </w:t>
      </w:r>
      <w:proofErr w:type="gramStart"/>
      <w:r w:rsidRPr="00C95F70">
        <w:rPr>
          <w:sz w:val="36"/>
          <w:szCs w:val="36"/>
        </w:rPr>
        <w:t>characters</w:t>
      </w:r>
      <w:proofErr w:type="gramEnd"/>
      <w:r w:rsidRPr="00C95F70">
        <w:rPr>
          <w:sz w:val="36"/>
          <w:szCs w:val="36"/>
        </w:rPr>
        <w:t xml:space="preserve"> of Winnie the Pooh, Piglet, </w:t>
      </w:r>
      <w:proofErr w:type="spellStart"/>
      <w:r w:rsidRPr="00C95F70">
        <w:rPr>
          <w:sz w:val="36"/>
          <w:szCs w:val="36"/>
        </w:rPr>
        <w:t>Eoyere</w:t>
      </w:r>
      <w:proofErr w:type="spellEnd"/>
      <w:r w:rsidRPr="00C95F70">
        <w:rPr>
          <w:sz w:val="36"/>
          <w:szCs w:val="36"/>
        </w:rPr>
        <w:t xml:space="preserve"> and </w:t>
      </w:r>
      <w:proofErr w:type="spellStart"/>
      <w:r w:rsidRPr="00C95F70">
        <w:rPr>
          <w:sz w:val="36"/>
          <w:szCs w:val="36"/>
        </w:rPr>
        <w:t>Tigger</w:t>
      </w:r>
      <w:proofErr w:type="spellEnd"/>
      <w:r w:rsidRPr="00C95F70">
        <w:rPr>
          <w:sz w:val="36"/>
          <w:szCs w:val="36"/>
        </w:rPr>
        <w:t xml:space="preserve"> would probably enjoy the movie to the fullest. The Disney characters are shown in muted colors so as to depict their existence in a thick jungle. Christopher moves out of the hundred acre wood in order to go to a boarding school and thirty years later, he is caught in a dead end job with little time for his family. How Christopher returns to Pooh-land and unites with his stuffed friends who bring creativity and childlike imagination back into his life, forms the crux of the movie. He is able to bring in a unique solution at work and saves the jobs of his colleagues at the efficiency department of a luggage company. Set in post-Second World War London, the tone of the movie is partly grim and depressive. Music is really great. Jim Cummings does an excellent voiceover for Pooh. The CGI effects put humans and soft toys in the same frame with ease. A movie, meant for children, but equally relished by adults.</w:t>
      </w:r>
    </w:p>
    <w:sectPr w:rsidR="004A12D8" w:rsidRPr="00C95F70"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C95F70"/>
    <w:rsid w:val="006D2BC2"/>
    <w:rsid w:val="0096082C"/>
    <w:rsid w:val="009E7019"/>
    <w:rsid w:val="00C95F7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161</Words>
  <Characters>922</Characters>
  <Application>Microsoft Office Word</Application>
  <DocSecurity>0</DocSecurity>
  <Lines>7</Lines>
  <Paragraphs>2</Paragraphs>
  <ScaleCrop>false</ScaleCrop>
  <Company/>
  <LinksUpToDate>false</LinksUpToDate>
  <CharactersWithSpaces>1081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2018-10-27T23:51:00Z</dcterms:created>
  <dcterms:modified xsi:type="dcterms:W3CDTF">2018-10-27T23:52:00Z</dcterms:modified>
</cp:coreProperties>
</file>